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487EB8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Извещение </w:t>
      </w:r>
    </w:p>
    <w:p w14:paraId="0006CC29" w14:textId="6B951CB4" w:rsidR="00201074" w:rsidRPr="00487EB8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 возможности установления публичного сервитута</w:t>
      </w:r>
    </w:p>
    <w:p w14:paraId="1FD2E370" w14:textId="5B079D3C" w:rsidR="009D3250" w:rsidRPr="00487EB8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487EB8">
        <w:rPr>
          <w:rFonts w:ascii="Times New Roman" w:hAnsi="Times New Roman" w:cs="Times New Roman"/>
          <w:sz w:val="24"/>
          <w:szCs w:val="24"/>
        </w:rPr>
        <w:t>округа город</w:t>
      </w:r>
      <w:r w:rsidRPr="00487EB8">
        <w:rPr>
          <w:rFonts w:ascii="Times New Roman" w:hAnsi="Times New Roman" w:cs="Times New Roman"/>
          <w:sz w:val="24"/>
          <w:szCs w:val="24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487EB8" w:rsidRPr="00487EB8">
        <w:rPr>
          <w:rFonts w:ascii="Times New Roman" w:hAnsi="Times New Roman" w:cs="Times New Roman"/>
          <w:b/>
          <w:sz w:val="24"/>
          <w:szCs w:val="24"/>
        </w:rPr>
        <w:t>Кабельная линия РП-3 ГПП-10-ф7</w:t>
      </w:r>
      <w:r w:rsidRPr="00487EB8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86C0F69" w14:textId="3B0319F9" w:rsidR="002A23FC" w:rsidRPr="00487EB8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Описание местоположения земельных участков, права на которые</w:t>
      </w:r>
      <w:r w:rsidR="00487EB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87EB8">
        <w:rPr>
          <w:rFonts w:ascii="Times New Roman" w:hAnsi="Times New Roman" w:cs="Times New Roman"/>
          <w:sz w:val="24"/>
          <w:szCs w:val="24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487E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F2F0F0" w14:textId="5A3C3D5A" w:rsidR="00487EB8" w:rsidRPr="00487EB8" w:rsidRDefault="00487EB8" w:rsidP="00487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- части площадью 1,3 кв. м земельного участка с кадастровым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EB8">
        <w:rPr>
          <w:rFonts w:ascii="Times New Roman" w:hAnsi="Times New Roman" w:cs="Times New Roman"/>
          <w:sz w:val="24"/>
          <w:szCs w:val="24"/>
        </w:rPr>
        <w:t>номером 36:34:0606022:38 площадью 476 кв. м, вид разрешенного использования – строение (нежилое встроенное помещение), расположенного по адресу: г. Воронеж, ул. Фридриха Энгельса, 21;</w:t>
      </w:r>
    </w:p>
    <w:p w14:paraId="58120692" w14:textId="540A9184" w:rsidR="00487EB8" w:rsidRPr="00487EB8" w:rsidRDefault="00487EB8" w:rsidP="00487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- части площадью 4 кв. м земельного участка с кадастровым номером 36:34:0606018:3 площадью 1988 кв. м, вид разрешенного использования – многоквартирный дом со встроенно-пристроенными нежилыми помещениями, расположенного по адресу: г. Воронеж,                         ул. Комиссаржевской, 5;</w:t>
      </w:r>
    </w:p>
    <w:p w14:paraId="4692F1A5" w14:textId="48751A33" w:rsidR="00487EB8" w:rsidRPr="00487EB8" w:rsidRDefault="00487EB8" w:rsidP="00487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- части площадью 33 кв. м земельного участка с кадастровым номером 36:34:0606018:3026 площадью 1835 кв. м, вид разрешенного использования – многоэтажная жилая застройка (высотная застройка), расположенного по адресу: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87EB8">
        <w:rPr>
          <w:rFonts w:ascii="Times New Roman" w:hAnsi="Times New Roman" w:cs="Times New Roman"/>
          <w:sz w:val="24"/>
          <w:szCs w:val="24"/>
        </w:rPr>
        <w:t>г. Воронеж, ул. Фридриха Энгельса, 33а;</w:t>
      </w:r>
    </w:p>
    <w:p w14:paraId="76B61488" w14:textId="38B95C62" w:rsidR="002404A7" w:rsidRPr="00487EB8" w:rsidRDefault="00487EB8" w:rsidP="00487E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- части площадью 47 кв. м земельного участка с кадастровым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7EB8">
        <w:rPr>
          <w:rFonts w:ascii="Times New Roman" w:hAnsi="Times New Roman" w:cs="Times New Roman"/>
          <w:sz w:val="24"/>
          <w:szCs w:val="24"/>
        </w:rPr>
        <w:t xml:space="preserve">номером 36:34:0606018:3050 площадью 1368 кв. м, вид разрешенного использования – многоэтажная жилая застройка (высотная застройка), расположенного по адресу: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bookmarkStart w:id="0" w:name="_GoBack"/>
      <w:bookmarkEnd w:id="0"/>
      <w:r w:rsidRPr="00487EB8">
        <w:rPr>
          <w:rFonts w:ascii="Times New Roman" w:hAnsi="Times New Roman" w:cs="Times New Roman"/>
          <w:sz w:val="24"/>
          <w:szCs w:val="24"/>
        </w:rPr>
        <w:t>г. Воронеж, ул. Фридриха Энгельса, 33в</w:t>
      </w:r>
      <w:r w:rsidR="002404A7" w:rsidRPr="00487EB8">
        <w:rPr>
          <w:rFonts w:ascii="Times New Roman" w:hAnsi="Times New Roman" w:cs="Times New Roman"/>
          <w:sz w:val="24"/>
          <w:szCs w:val="24"/>
        </w:rPr>
        <w:t>.</w:t>
      </w:r>
    </w:p>
    <w:p w14:paraId="17BC3BC8" w14:textId="423EAB4E" w:rsidR="002A23FC" w:rsidRPr="00487EB8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Описание местоположения границ публичного сервитута: согласно прилагаемой схеме</w:t>
      </w:r>
      <w:r w:rsidR="005545DD" w:rsidRPr="00487EB8">
        <w:rPr>
          <w:rFonts w:ascii="Times New Roman" w:hAnsi="Times New Roman" w:cs="Times New Roman"/>
          <w:sz w:val="24"/>
          <w:szCs w:val="24"/>
        </w:rPr>
        <w:t>.</w:t>
      </w:r>
    </w:p>
    <w:p w14:paraId="2B4E2B8B" w14:textId="0C6CA7CB" w:rsidR="005545DD" w:rsidRPr="00487EB8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487EB8">
        <w:rPr>
          <w:rFonts w:ascii="Times New Roman" w:hAnsi="Times New Roman" w:cs="Times New Roman"/>
          <w:sz w:val="24"/>
          <w:szCs w:val="24"/>
        </w:rPr>
        <w:t xml:space="preserve">      </w:t>
      </w:r>
      <w:r w:rsidRPr="00487EB8">
        <w:rPr>
          <w:rFonts w:ascii="Times New Roman" w:hAnsi="Times New Roman" w:cs="Times New Roman"/>
          <w:sz w:val="24"/>
          <w:szCs w:val="24"/>
        </w:rPr>
        <w:t xml:space="preserve">ул. Пушкинская, 5, </w:t>
      </w:r>
      <w:proofErr w:type="spellStart"/>
      <w:r w:rsidRPr="00487EB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487EB8">
        <w:rPr>
          <w:rFonts w:ascii="Times New Roman" w:hAnsi="Times New Roman" w:cs="Times New Roman"/>
          <w:sz w:val="24"/>
          <w:szCs w:val="24"/>
        </w:rPr>
        <w:t>. 3</w:t>
      </w:r>
      <w:r w:rsidR="00613859" w:rsidRPr="00487EB8">
        <w:rPr>
          <w:rFonts w:ascii="Times New Roman" w:hAnsi="Times New Roman" w:cs="Times New Roman"/>
          <w:sz w:val="24"/>
          <w:szCs w:val="24"/>
        </w:rPr>
        <w:t>09</w:t>
      </w:r>
      <w:r w:rsidRPr="00487EB8">
        <w:rPr>
          <w:rFonts w:ascii="Times New Roman" w:hAnsi="Times New Roman" w:cs="Times New Roman"/>
          <w:sz w:val="24"/>
          <w:szCs w:val="24"/>
        </w:rPr>
        <w:t>.</w:t>
      </w:r>
    </w:p>
    <w:p w14:paraId="70E93CB3" w14:textId="576D23B5" w:rsidR="005545DD" w:rsidRPr="00487EB8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487EB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487EB8">
        <w:rPr>
          <w:rFonts w:ascii="Times New Roman" w:hAnsi="Times New Roman" w:cs="Times New Roman"/>
          <w:sz w:val="24"/>
          <w:szCs w:val="24"/>
        </w:rPr>
        <w:t xml:space="preserve"> 13:45, телефон для спра</w:t>
      </w:r>
      <w:r w:rsidR="00EF009F" w:rsidRPr="00487EB8">
        <w:rPr>
          <w:rFonts w:ascii="Times New Roman" w:hAnsi="Times New Roman" w:cs="Times New Roman"/>
          <w:sz w:val="24"/>
          <w:szCs w:val="24"/>
        </w:rPr>
        <w:t>вок 228-</w:t>
      </w:r>
      <w:r w:rsidR="00613859" w:rsidRPr="00487EB8">
        <w:rPr>
          <w:rFonts w:ascii="Times New Roman" w:hAnsi="Times New Roman" w:cs="Times New Roman"/>
          <w:sz w:val="24"/>
          <w:szCs w:val="24"/>
        </w:rPr>
        <w:t xml:space="preserve">36-59, официальный сайт: </w:t>
      </w:r>
      <w:hyperlink r:id="rId5" w:history="1">
        <w:r w:rsidR="00613859" w:rsidRPr="00487EB8">
          <w:rPr>
            <w:rStyle w:val="a3"/>
            <w:rFonts w:ascii="Times New Roman" w:hAnsi="Times New Roman" w:cs="Times New Roman"/>
            <w:sz w:val="24"/>
            <w:szCs w:val="24"/>
          </w:rPr>
          <w:t>www.voronezh-city.gosuslugi.ru</w:t>
        </w:r>
      </w:hyperlink>
      <w:r w:rsidR="00EF009F" w:rsidRPr="00487EB8">
        <w:rPr>
          <w:rFonts w:ascii="Times New Roman" w:hAnsi="Times New Roman" w:cs="Times New Roman"/>
          <w:sz w:val="24"/>
          <w:szCs w:val="24"/>
        </w:rPr>
        <w:t>.</w:t>
      </w:r>
    </w:p>
    <w:p w14:paraId="3ECA8AA0" w14:textId="77777777" w:rsidR="00EF009F" w:rsidRPr="00487EB8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7EB8">
        <w:rPr>
          <w:rFonts w:ascii="Times New Roman" w:hAnsi="Times New Roman" w:cs="Times New Roman"/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487EB8">
        <w:rPr>
          <w:rFonts w:ascii="Times New Roman" w:hAnsi="Times New Roman" w:cs="Times New Roman"/>
          <w:sz w:val="24"/>
          <w:szCs w:val="24"/>
        </w:rPr>
        <w:t xml:space="preserve">данного </w:t>
      </w:r>
      <w:r w:rsidRPr="00487EB8">
        <w:rPr>
          <w:rFonts w:ascii="Times New Roman" w:hAnsi="Times New Roman" w:cs="Times New Roman"/>
          <w:sz w:val="24"/>
          <w:szCs w:val="24"/>
        </w:rPr>
        <w:t xml:space="preserve">сообщения, подают в </w:t>
      </w:r>
      <w:r w:rsidR="00201074" w:rsidRPr="00487EB8">
        <w:rPr>
          <w:rFonts w:ascii="Times New Roman" w:hAnsi="Times New Roman" w:cs="Times New Roman"/>
          <w:sz w:val="24"/>
          <w:szCs w:val="24"/>
        </w:rPr>
        <w:t>УИЗО АГО г. Воронеж</w:t>
      </w:r>
      <w:r w:rsidRPr="00487EB8">
        <w:rPr>
          <w:rFonts w:ascii="Times New Roman" w:hAnsi="Times New Roman" w:cs="Times New Roman"/>
          <w:sz w:val="24"/>
          <w:szCs w:val="24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487EB8">
        <w:rPr>
          <w:rFonts w:ascii="Times New Roman" w:hAnsi="Times New Roman" w:cs="Times New Roman"/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487EB8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487EB8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F009F"/>
    <w:rsid w:val="00F31FA4"/>
    <w:rsid w:val="00F371E4"/>
    <w:rsid w:val="00F610FA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32</cp:revision>
  <cp:lastPrinted>2023-09-11T09:44:00Z</cp:lastPrinted>
  <dcterms:created xsi:type="dcterms:W3CDTF">2023-12-13T10:16:00Z</dcterms:created>
  <dcterms:modified xsi:type="dcterms:W3CDTF">2026-04-07T11:59:00Z</dcterms:modified>
</cp:coreProperties>
</file>